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54B" w:rsidRPr="00F3354B" w:rsidRDefault="00F3354B" w:rsidP="00F3354B">
      <w:pPr>
        <w:rPr>
          <w:b/>
          <w:sz w:val="36"/>
          <w:u w:val="single"/>
        </w:rPr>
      </w:pPr>
    </w:p>
    <w:tbl>
      <w:tblPr>
        <w:tblStyle w:val="TableGrid"/>
        <w:tblW w:w="0" w:type="auto"/>
        <w:tblLook w:val="04A0" w:firstRow="1" w:lastRow="0" w:firstColumn="1" w:lastColumn="0" w:noHBand="0" w:noVBand="1"/>
      </w:tblPr>
      <w:tblGrid>
        <w:gridCol w:w="1170"/>
        <w:gridCol w:w="4158"/>
        <w:gridCol w:w="1815"/>
        <w:gridCol w:w="2217"/>
      </w:tblGrid>
      <w:tr w:rsidR="00F3354B" w:rsidRPr="00F3354B" w:rsidTr="00F3354B">
        <w:tc>
          <w:tcPr>
            <w:tcW w:w="1170" w:type="dxa"/>
            <w:tcBorders>
              <w:top w:val="nil"/>
              <w:left w:val="nil"/>
              <w:bottom w:val="nil"/>
              <w:right w:val="nil"/>
            </w:tcBorders>
          </w:tcPr>
          <w:p w:rsidR="00F3354B" w:rsidRPr="00F3354B" w:rsidRDefault="00F3354B" w:rsidP="0005495C">
            <w:pPr>
              <w:rPr>
                <w:rFonts w:ascii="Times New Roman" w:hAnsi="Times New Roman"/>
              </w:rPr>
            </w:pPr>
            <w:r w:rsidRPr="00F3354B">
              <w:rPr>
                <w:rFonts w:ascii="Times New Roman" w:hAnsi="Times New Roman"/>
              </w:rPr>
              <w:t>Name:</w:t>
            </w:r>
          </w:p>
        </w:tc>
        <w:tc>
          <w:tcPr>
            <w:tcW w:w="4158" w:type="dxa"/>
            <w:tcBorders>
              <w:top w:val="nil"/>
              <w:left w:val="nil"/>
              <w:bottom w:val="single" w:sz="4" w:space="0" w:color="auto"/>
              <w:right w:val="nil"/>
            </w:tcBorders>
          </w:tcPr>
          <w:p w:rsidR="00F3354B" w:rsidRPr="00F3354B" w:rsidRDefault="00F3354B" w:rsidP="0005495C">
            <w:pPr>
              <w:jc w:val="right"/>
              <w:rPr>
                <w:rFonts w:ascii="Times New Roman" w:hAnsi="Times New Roman"/>
                <w:b/>
              </w:rPr>
            </w:pPr>
          </w:p>
        </w:tc>
        <w:tc>
          <w:tcPr>
            <w:tcW w:w="1815" w:type="dxa"/>
            <w:tcBorders>
              <w:top w:val="nil"/>
              <w:left w:val="nil"/>
              <w:bottom w:val="nil"/>
              <w:right w:val="nil"/>
            </w:tcBorders>
          </w:tcPr>
          <w:p w:rsidR="00F3354B" w:rsidRPr="00F3354B" w:rsidRDefault="00F3354B" w:rsidP="0005495C">
            <w:pPr>
              <w:jc w:val="right"/>
              <w:rPr>
                <w:rFonts w:ascii="Times New Roman" w:hAnsi="Times New Roman"/>
              </w:rPr>
            </w:pPr>
            <w:r w:rsidRPr="00F3354B">
              <w:rPr>
                <w:rFonts w:ascii="Times New Roman" w:hAnsi="Times New Roman"/>
              </w:rPr>
              <w:t>University ID #:</w:t>
            </w:r>
          </w:p>
        </w:tc>
        <w:tc>
          <w:tcPr>
            <w:tcW w:w="2217" w:type="dxa"/>
            <w:tcBorders>
              <w:top w:val="nil"/>
              <w:left w:val="nil"/>
              <w:bottom w:val="single" w:sz="4" w:space="0" w:color="auto"/>
              <w:right w:val="nil"/>
            </w:tcBorders>
          </w:tcPr>
          <w:p w:rsidR="00F3354B" w:rsidRPr="00F3354B" w:rsidRDefault="00F3354B" w:rsidP="0005495C">
            <w:pPr>
              <w:jc w:val="right"/>
              <w:rPr>
                <w:rFonts w:ascii="Times New Roman" w:hAnsi="Times New Roman"/>
                <w:b/>
              </w:rPr>
            </w:pPr>
          </w:p>
        </w:tc>
      </w:tr>
    </w:tbl>
    <w:p w:rsidR="009B50E6" w:rsidRDefault="009B50E6" w:rsidP="00F3354B">
      <w:pPr>
        <w:rPr>
          <w:sz w:val="4"/>
        </w:rPr>
      </w:pPr>
    </w:p>
    <w:p w:rsidR="009B50E6" w:rsidRDefault="009B50E6" w:rsidP="00F3354B">
      <w:pPr>
        <w:rPr>
          <w:sz w:val="4"/>
        </w:rPr>
      </w:pPr>
    </w:p>
    <w:p w:rsidR="009B50E6" w:rsidRDefault="009B50E6" w:rsidP="00F3354B">
      <w:pPr>
        <w:rPr>
          <w:sz w:val="4"/>
        </w:rPr>
      </w:pPr>
    </w:p>
    <w:p w:rsidR="009B50E6" w:rsidRDefault="009B50E6" w:rsidP="00F3354B">
      <w:pPr>
        <w:rPr>
          <w:sz w:val="4"/>
        </w:rPr>
      </w:pPr>
    </w:p>
    <w:p w:rsidR="00F3354B" w:rsidRPr="00F3354B" w:rsidRDefault="00F3354B" w:rsidP="00F3354B">
      <w:pPr>
        <w:rPr>
          <w:sz w:val="4"/>
        </w:rPr>
      </w:pPr>
      <w:r w:rsidRPr="00F3354B">
        <w:rPr>
          <w:sz w:val="4"/>
        </w:rPr>
        <w:br/>
      </w:r>
    </w:p>
    <w:tbl>
      <w:tblPr>
        <w:tblStyle w:val="TableGrid"/>
        <w:tblW w:w="9378" w:type="dxa"/>
        <w:tblLook w:val="04A0" w:firstRow="1" w:lastRow="0" w:firstColumn="1" w:lastColumn="0" w:noHBand="0" w:noVBand="1"/>
      </w:tblPr>
      <w:tblGrid>
        <w:gridCol w:w="7128"/>
        <w:gridCol w:w="2250"/>
      </w:tblGrid>
      <w:tr w:rsidR="009B50E6" w:rsidRPr="00F3354B" w:rsidTr="009B50E6">
        <w:tc>
          <w:tcPr>
            <w:tcW w:w="7128" w:type="dxa"/>
            <w:tcBorders>
              <w:top w:val="nil"/>
              <w:left w:val="nil"/>
              <w:bottom w:val="nil"/>
              <w:right w:val="nil"/>
            </w:tcBorders>
          </w:tcPr>
          <w:p w:rsidR="009B50E6" w:rsidRPr="00F3354B" w:rsidRDefault="009B50E6" w:rsidP="0005495C">
            <w:pPr>
              <w:rPr>
                <w:rFonts w:ascii="Times New Roman" w:hAnsi="Times New Roman"/>
              </w:rPr>
            </w:pPr>
            <w:r w:rsidRPr="00F3354B">
              <w:rPr>
                <w:rFonts w:ascii="Times New Roman" w:hAnsi="Times New Roman"/>
              </w:rPr>
              <w:t>Date submitted:</w:t>
            </w:r>
          </w:p>
        </w:tc>
        <w:tc>
          <w:tcPr>
            <w:tcW w:w="2250" w:type="dxa"/>
            <w:tcBorders>
              <w:top w:val="nil"/>
              <w:left w:val="nil"/>
              <w:bottom w:val="single" w:sz="4" w:space="0" w:color="auto"/>
              <w:right w:val="nil"/>
            </w:tcBorders>
          </w:tcPr>
          <w:p w:rsidR="009B50E6" w:rsidRPr="00F3354B" w:rsidRDefault="009B50E6" w:rsidP="00F57B1C">
            <w:pPr>
              <w:jc w:val="right"/>
              <w:rPr>
                <w:rFonts w:ascii="Times New Roman" w:hAnsi="Times New Roman"/>
                <w:b/>
              </w:rPr>
            </w:pPr>
          </w:p>
        </w:tc>
      </w:tr>
    </w:tbl>
    <w:p w:rsidR="009B50E6" w:rsidRDefault="009B50E6" w:rsidP="00F3354B">
      <w:pPr>
        <w:rPr>
          <w:sz w:val="4"/>
        </w:rPr>
      </w:pPr>
    </w:p>
    <w:p w:rsidR="009B50E6" w:rsidRDefault="009B50E6" w:rsidP="00F3354B">
      <w:pPr>
        <w:rPr>
          <w:sz w:val="4"/>
        </w:rPr>
      </w:pPr>
    </w:p>
    <w:p w:rsidR="009B50E6" w:rsidRDefault="009B50E6" w:rsidP="00F3354B">
      <w:pPr>
        <w:rPr>
          <w:sz w:val="4"/>
        </w:rPr>
      </w:pPr>
    </w:p>
    <w:p w:rsidR="009B50E6" w:rsidRDefault="009B50E6" w:rsidP="00F3354B">
      <w:pPr>
        <w:rPr>
          <w:sz w:val="4"/>
        </w:rPr>
      </w:pPr>
    </w:p>
    <w:p w:rsidR="00B532CC" w:rsidRDefault="00B532CC" w:rsidP="00F3354B">
      <w:pPr>
        <w:rPr>
          <w:sz w:val="4"/>
        </w:rPr>
      </w:pPr>
    </w:p>
    <w:p w:rsidR="009B50E6" w:rsidRDefault="009B50E6" w:rsidP="00F3354B">
      <w:pPr>
        <w:rPr>
          <w:sz w:val="4"/>
        </w:rPr>
      </w:pPr>
    </w:p>
    <w:tbl>
      <w:tblPr>
        <w:tblStyle w:val="TableGrid"/>
        <w:tblW w:w="9360" w:type="dxa"/>
        <w:tblLook w:val="04A0" w:firstRow="1" w:lastRow="0" w:firstColumn="1" w:lastColumn="0" w:noHBand="0" w:noVBand="1"/>
      </w:tblPr>
      <w:tblGrid>
        <w:gridCol w:w="7128"/>
        <w:gridCol w:w="2232"/>
      </w:tblGrid>
      <w:tr w:rsidR="009B50E6" w:rsidRPr="00F3354B" w:rsidTr="009B50E6">
        <w:tc>
          <w:tcPr>
            <w:tcW w:w="7128" w:type="dxa"/>
            <w:tcBorders>
              <w:top w:val="nil"/>
              <w:left w:val="nil"/>
              <w:bottom w:val="nil"/>
              <w:right w:val="nil"/>
            </w:tcBorders>
          </w:tcPr>
          <w:p w:rsidR="009B50E6" w:rsidRPr="00F3354B" w:rsidRDefault="009B50E6" w:rsidP="009B50E6">
            <w:pPr>
              <w:rPr>
                <w:rFonts w:ascii="Times New Roman" w:hAnsi="Times New Roman"/>
              </w:rPr>
            </w:pPr>
            <w:r w:rsidRPr="00F3354B">
              <w:rPr>
                <w:rFonts w:ascii="Times New Roman" w:hAnsi="Times New Roman"/>
              </w:rPr>
              <w:t>Expected graduation (semester/year):</w:t>
            </w:r>
          </w:p>
        </w:tc>
        <w:tc>
          <w:tcPr>
            <w:tcW w:w="2232" w:type="dxa"/>
            <w:tcBorders>
              <w:top w:val="nil"/>
              <w:left w:val="nil"/>
              <w:bottom w:val="single" w:sz="4" w:space="0" w:color="auto"/>
              <w:right w:val="nil"/>
            </w:tcBorders>
          </w:tcPr>
          <w:p w:rsidR="009B50E6" w:rsidRPr="00F3354B" w:rsidRDefault="009B50E6" w:rsidP="0005495C">
            <w:pPr>
              <w:jc w:val="right"/>
              <w:rPr>
                <w:rFonts w:ascii="Times New Roman" w:hAnsi="Times New Roman"/>
                <w:b/>
              </w:rPr>
            </w:pPr>
          </w:p>
        </w:tc>
      </w:tr>
    </w:tbl>
    <w:p w:rsidR="00B532CC" w:rsidRDefault="00F3354B" w:rsidP="00F3354B">
      <w:pPr>
        <w:rPr>
          <w:sz w:val="4"/>
        </w:rPr>
      </w:pPr>
      <w:r w:rsidRPr="00F3354B">
        <w:rPr>
          <w:sz w:val="4"/>
        </w:rPr>
        <w:br/>
      </w:r>
    </w:p>
    <w:p w:rsidR="00B532CC" w:rsidRDefault="00B532CC" w:rsidP="00F3354B">
      <w:pPr>
        <w:rPr>
          <w:sz w:val="4"/>
        </w:rPr>
      </w:pPr>
    </w:p>
    <w:p w:rsidR="00B532CC" w:rsidRDefault="00B532CC" w:rsidP="00F3354B">
      <w:pPr>
        <w:rPr>
          <w:sz w:val="4"/>
        </w:rPr>
      </w:pPr>
    </w:p>
    <w:p w:rsidR="00F3354B" w:rsidRPr="00F3354B" w:rsidRDefault="00F3354B" w:rsidP="00F3354B">
      <w:pPr>
        <w:rPr>
          <w:sz w:val="4"/>
        </w:rPr>
      </w:pPr>
      <w:r w:rsidRPr="00F3354B">
        <w:rPr>
          <w:sz w:val="4"/>
        </w:rPr>
        <w:br/>
      </w:r>
    </w:p>
    <w:tbl>
      <w:tblPr>
        <w:tblStyle w:val="TableGrid"/>
        <w:tblW w:w="0" w:type="auto"/>
        <w:tblLook w:val="04A0" w:firstRow="1" w:lastRow="0" w:firstColumn="1" w:lastColumn="0" w:noHBand="0" w:noVBand="1"/>
      </w:tblPr>
      <w:tblGrid>
        <w:gridCol w:w="5328"/>
        <w:gridCol w:w="2880"/>
        <w:gridCol w:w="1152"/>
      </w:tblGrid>
      <w:tr w:rsidR="00F3354B" w:rsidRPr="00F3354B" w:rsidTr="009B50E6">
        <w:tc>
          <w:tcPr>
            <w:tcW w:w="5328" w:type="dxa"/>
            <w:tcBorders>
              <w:top w:val="nil"/>
              <w:left w:val="nil"/>
              <w:bottom w:val="nil"/>
              <w:right w:val="nil"/>
            </w:tcBorders>
          </w:tcPr>
          <w:p w:rsidR="00F3354B" w:rsidRPr="00F3354B" w:rsidRDefault="00F3354B" w:rsidP="0005495C">
            <w:pPr>
              <w:rPr>
                <w:rFonts w:ascii="Times New Roman" w:hAnsi="Times New Roman"/>
                <w:i/>
              </w:rPr>
            </w:pPr>
            <w:r w:rsidRPr="00F3354B">
              <w:rPr>
                <w:rFonts w:ascii="Times New Roman" w:hAnsi="Times New Roman"/>
              </w:rPr>
              <w:t xml:space="preserve">Are you pursuing an individualized major or minor? </w:t>
            </w:r>
          </w:p>
        </w:tc>
        <w:tc>
          <w:tcPr>
            <w:tcW w:w="2880" w:type="dxa"/>
            <w:tcBorders>
              <w:top w:val="nil"/>
              <w:left w:val="nil"/>
              <w:bottom w:val="nil"/>
              <w:right w:val="nil"/>
            </w:tcBorders>
          </w:tcPr>
          <w:p w:rsidR="00F3354B" w:rsidRPr="00F3354B" w:rsidRDefault="00F3354B" w:rsidP="0005495C">
            <w:pPr>
              <w:jc w:val="right"/>
              <w:rPr>
                <w:rFonts w:ascii="Times New Roman" w:hAnsi="Times New Roman"/>
                <w:b/>
              </w:rPr>
            </w:pPr>
            <w:r w:rsidRPr="00F3354B">
              <w:rPr>
                <w:rFonts w:ascii="Times New Roman" w:hAnsi="Times New Roman"/>
                <w:szCs w:val="22"/>
              </w:rPr>
              <w:t>Major</w:t>
            </w:r>
            <w:r w:rsidRPr="00F3354B">
              <w:rPr>
                <w:rFonts w:ascii="Times New Roman" w:hAnsi="Times New Roman"/>
                <w:sz w:val="20"/>
                <w:szCs w:val="18"/>
              </w:rPr>
              <w:t xml:space="preserve"> </w:t>
            </w:r>
            <w:sdt>
              <w:sdtPr>
                <w:rPr>
                  <w:sz w:val="20"/>
                  <w:szCs w:val="18"/>
                </w:rPr>
                <w:id w:val="664051216"/>
                <w14:checkbox>
                  <w14:checked w14:val="0"/>
                  <w14:checkedState w14:val="2612" w14:font="MS Gothic"/>
                  <w14:uncheckedState w14:val="2610" w14:font="MS Gothic"/>
                </w14:checkbox>
              </w:sdtPr>
              <w:sdtEndPr>
                <w:rPr>
                  <w:rFonts w:hint="eastAsia"/>
                </w:rPr>
              </w:sdtEndPr>
              <w:sdtContent>
                <w:r w:rsidR="009B50E6">
                  <w:rPr>
                    <w:rFonts w:ascii="MS Gothic" w:eastAsia="MS Gothic" w:hAnsi="MS Gothic" w:hint="eastAsia"/>
                    <w:sz w:val="20"/>
                    <w:szCs w:val="18"/>
                  </w:rPr>
                  <w:t>☐</w:t>
                </w:r>
              </w:sdtContent>
            </w:sdt>
          </w:p>
        </w:tc>
        <w:tc>
          <w:tcPr>
            <w:tcW w:w="1152" w:type="dxa"/>
            <w:tcBorders>
              <w:top w:val="nil"/>
              <w:left w:val="nil"/>
              <w:bottom w:val="nil"/>
              <w:right w:val="nil"/>
            </w:tcBorders>
          </w:tcPr>
          <w:p w:rsidR="00F3354B" w:rsidRPr="00F3354B" w:rsidRDefault="00F3354B" w:rsidP="0005495C">
            <w:pPr>
              <w:jc w:val="right"/>
              <w:rPr>
                <w:rFonts w:ascii="Times New Roman" w:hAnsi="Times New Roman"/>
                <w:b/>
              </w:rPr>
            </w:pPr>
            <w:r w:rsidRPr="00F3354B">
              <w:rPr>
                <w:rFonts w:ascii="Times New Roman" w:hAnsi="Times New Roman"/>
                <w:szCs w:val="18"/>
              </w:rPr>
              <w:t xml:space="preserve">Minor </w:t>
            </w:r>
            <w:sdt>
              <w:sdtPr>
                <w:rPr>
                  <w:sz w:val="20"/>
                  <w:szCs w:val="18"/>
                </w:rPr>
                <w:id w:val="777369246"/>
                <w14:checkbox>
                  <w14:checked w14:val="0"/>
                  <w14:checkedState w14:val="2612" w14:font="MS Gothic"/>
                  <w14:uncheckedState w14:val="2610" w14:font="MS Gothic"/>
                </w14:checkbox>
              </w:sdtPr>
              <w:sdtEndPr>
                <w:rPr>
                  <w:rFonts w:hint="eastAsia"/>
                </w:rPr>
              </w:sdtEndPr>
              <w:sdtContent>
                <w:r w:rsidR="009B50E6">
                  <w:rPr>
                    <w:rFonts w:ascii="MS Gothic" w:eastAsia="MS Gothic" w:hAnsi="MS Gothic" w:hint="eastAsia"/>
                    <w:sz w:val="20"/>
                    <w:szCs w:val="18"/>
                  </w:rPr>
                  <w:t>☐</w:t>
                </w:r>
              </w:sdtContent>
            </w:sdt>
          </w:p>
        </w:tc>
      </w:tr>
    </w:tbl>
    <w:p w:rsidR="00F3354B" w:rsidRDefault="00F3354B" w:rsidP="00F3354B">
      <w:pPr>
        <w:rPr>
          <w:sz w:val="4"/>
        </w:rPr>
      </w:pPr>
    </w:p>
    <w:p w:rsidR="00B532CC" w:rsidRDefault="00B532CC" w:rsidP="00F3354B">
      <w:pPr>
        <w:rPr>
          <w:sz w:val="4"/>
        </w:rPr>
      </w:pPr>
    </w:p>
    <w:p w:rsidR="00B532CC" w:rsidRDefault="00B532CC" w:rsidP="00F3354B">
      <w:pPr>
        <w:rPr>
          <w:sz w:val="4"/>
        </w:rPr>
      </w:pPr>
    </w:p>
    <w:p w:rsidR="00B532CC" w:rsidRDefault="00B532CC" w:rsidP="00F3354B">
      <w:pPr>
        <w:rPr>
          <w:sz w:val="4"/>
        </w:rPr>
      </w:pPr>
    </w:p>
    <w:p w:rsidR="00B532CC" w:rsidRDefault="00B532CC" w:rsidP="00F3354B">
      <w:pPr>
        <w:rPr>
          <w:sz w:val="4"/>
        </w:rPr>
      </w:pPr>
    </w:p>
    <w:p w:rsidR="00B532CC" w:rsidRPr="00F3354B" w:rsidRDefault="00B532CC" w:rsidP="00F3354B">
      <w:pPr>
        <w:rPr>
          <w:sz w:val="4"/>
        </w:rPr>
      </w:pPr>
    </w:p>
    <w:tbl>
      <w:tblPr>
        <w:tblStyle w:val="TableGrid"/>
        <w:tblW w:w="0" w:type="auto"/>
        <w:tblLook w:val="04A0" w:firstRow="1" w:lastRow="0" w:firstColumn="1" w:lastColumn="0" w:noHBand="0" w:noVBand="1"/>
      </w:tblPr>
      <w:tblGrid>
        <w:gridCol w:w="3168"/>
        <w:gridCol w:w="6192"/>
      </w:tblGrid>
      <w:tr w:rsidR="00F3354B" w:rsidRPr="00F3354B" w:rsidTr="009B50E6">
        <w:tc>
          <w:tcPr>
            <w:tcW w:w="3168" w:type="dxa"/>
            <w:tcBorders>
              <w:top w:val="nil"/>
              <w:left w:val="nil"/>
              <w:bottom w:val="nil"/>
              <w:right w:val="nil"/>
            </w:tcBorders>
          </w:tcPr>
          <w:p w:rsidR="00F3354B" w:rsidRPr="00F3354B" w:rsidRDefault="00F3354B" w:rsidP="0005495C">
            <w:pPr>
              <w:rPr>
                <w:rFonts w:ascii="Times New Roman" w:hAnsi="Times New Roman"/>
              </w:rPr>
            </w:pPr>
            <w:r w:rsidRPr="00F3354B">
              <w:rPr>
                <w:rFonts w:ascii="Times New Roman" w:hAnsi="Times New Roman"/>
              </w:rPr>
              <w:t xml:space="preserve">Title of IMP major or minor: </w:t>
            </w:r>
          </w:p>
        </w:tc>
        <w:tc>
          <w:tcPr>
            <w:tcW w:w="6192" w:type="dxa"/>
            <w:tcBorders>
              <w:top w:val="nil"/>
              <w:left w:val="nil"/>
              <w:bottom w:val="single" w:sz="4" w:space="0" w:color="auto"/>
              <w:right w:val="nil"/>
            </w:tcBorders>
          </w:tcPr>
          <w:p w:rsidR="00F3354B" w:rsidRPr="00F3354B" w:rsidRDefault="00F3354B" w:rsidP="0005495C">
            <w:pPr>
              <w:jc w:val="right"/>
              <w:rPr>
                <w:rFonts w:ascii="Times New Roman" w:hAnsi="Times New Roman"/>
                <w:b/>
              </w:rPr>
            </w:pPr>
          </w:p>
        </w:tc>
      </w:tr>
    </w:tbl>
    <w:p w:rsidR="00B532CC" w:rsidRDefault="00B532CC" w:rsidP="00F3354B">
      <w:pPr>
        <w:rPr>
          <w:sz w:val="4"/>
        </w:rPr>
      </w:pPr>
    </w:p>
    <w:p w:rsidR="00B532CC" w:rsidRDefault="00B532CC" w:rsidP="00F3354B">
      <w:pPr>
        <w:rPr>
          <w:sz w:val="4"/>
        </w:rPr>
      </w:pPr>
    </w:p>
    <w:p w:rsidR="00B532CC" w:rsidRDefault="00B532CC" w:rsidP="00F3354B">
      <w:pPr>
        <w:rPr>
          <w:sz w:val="4"/>
        </w:rPr>
      </w:pPr>
    </w:p>
    <w:p w:rsidR="00B532CC" w:rsidRDefault="00B532CC" w:rsidP="00F3354B">
      <w:pPr>
        <w:rPr>
          <w:sz w:val="4"/>
        </w:rPr>
      </w:pPr>
    </w:p>
    <w:p w:rsidR="00B532CC" w:rsidRDefault="00B532CC" w:rsidP="00F3354B">
      <w:pPr>
        <w:rPr>
          <w:sz w:val="4"/>
        </w:rPr>
      </w:pPr>
    </w:p>
    <w:p w:rsidR="00F3354B" w:rsidRPr="00F3354B" w:rsidRDefault="00F3354B" w:rsidP="00F3354B">
      <w:pPr>
        <w:rPr>
          <w:sz w:val="4"/>
        </w:rPr>
      </w:pPr>
      <w:r w:rsidRPr="00F3354B">
        <w:rPr>
          <w:sz w:val="4"/>
        </w:rPr>
        <w:br/>
      </w:r>
    </w:p>
    <w:tbl>
      <w:tblPr>
        <w:tblStyle w:val="TableGrid"/>
        <w:tblW w:w="0" w:type="auto"/>
        <w:tblLook w:val="04A0" w:firstRow="1" w:lastRow="0" w:firstColumn="1" w:lastColumn="0" w:noHBand="0" w:noVBand="1"/>
      </w:tblPr>
      <w:tblGrid>
        <w:gridCol w:w="6138"/>
        <w:gridCol w:w="2070"/>
        <w:gridCol w:w="1152"/>
      </w:tblGrid>
      <w:tr w:rsidR="00F3354B" w:rsidRPr="00F3354B" w:rsidTr="009B50E6">
        <w:trPr>
          <w:trHeight w:val="324"/>
        </w:trPr>
        <w:tc>
          <w:tcPr>
            <w:tcW w:w="6138" w:type="dxa"/>
            <w:tcBorders>
              <w:top w:val="nil"/>
              <w:left w:val="nil"/>
              <w:bottom w:val="nil"/>
              <w:right w:val="nil"/>
            </w:tcBorders>
          </w:tcPr>
          <w:p w:rsidR="00F3354B" w:rsidRPr="00F3354B" w:rsidRDefault="00F3354B" w:rsidP="0005495C">
            <w:pPr>
              <w:rPr>
                <w:rFonts w:ascii="Times New Roman" w:hAnsi="Times New Roman"/>
              </w:rPr>
            </w:pPr>
            <w:proofErr w:type="gramStart"/>
            <w:r w:rsidRPr="00F3354B">
              <w:rPr>
                <w:rFonts w:ascii="Times New Roman" w:hAnsi="Times New Roman"/>
              </w:rPr>
              <w:t>Have you been awarded</w:t>
            </w:r>
            <w:proofErr w:type="gramEnd"/>
            <w:r w:rsidRPr="00F3354B">
              <w:rPr>
                <w:rFonts w:ascii="Times New Roman" w:hAnsi="Times New Roman"/>
              </w:rPr>
              <w:t xml:space="preserve"> any other grants for this project? </w:t>
            </w:r>
          </w:p>
        </w:tc>
        <w:tc>
          <w:tcPr>
            <w:tcW w:w="2070" w:type="dxa"/>
            <w:tcBorders>
              <w:top w:val="nil"/>
              <w:left w:val="nil"/>
              <w:bottom w:val="nil"/>
              <w:right w:val="nil"/>
            </w:tcBorders>
          </w:tcPr>
          <w:p w:rsidR="00F3354B" w:rsidRPr="00F3354B" w:rsidRDefault="00F3354B" w:rsidP="0005495C">
            <w:pPr>
              <w:jc w:val="right"/>
              <w:rPr>
                <w:rFonts w:ascii="Times New Roman" w:hAnsi="Times New Roman"/>
                <w:b/>
              </w:rPr>
            </w:pPr>
            <w:r w:rsidRPr="00F3354B">
              <w:rPr>
                <w:rFonts w:ascii="Times New Roman" w:hAnsi="Times New Roman"/>
              </w:rPr>
              <w:t>Yes</w:t>
            </w:r>
            <w:r w:rsidRPr="00F3354B">
              <w:rPr>
                <w:rFonts w:ascii="Times New Roman" w:hAnsi="Times New Roman"/>
                <w:sz w:val="20"/>
                <w:szCs w:val="18"/>
              </w:rPr>
              <w:t xml:space="preserve"> </w:t>
            </w:r>
            <w:sdt>
              <w:sdtPr>
                <w:rPr>
                  <w:sz w:val="20"/>
                  <w:szCs w:val="18"/>
                </w:rPr>
                <w:id w:val="552512311"/>
                <w14:checkbox>
                  <w14:checked w14:val="0"/>
                  <w14:checkedState w14:val="2612" w14:font="MS Gothic"/>
                  <w14:uncheckedState w14:val="2610" w14:font="MS Gothic"/>
                </w14:checkbox>
              </w:sdtPr>
              <w:sdtEndPr>
                <w:rPr>
                  <w:rFonts w:hint="eastAsia"/>
                </w:rPr>
              </w:sdtEndPr>
              <w:sdtContent>
                <w:r w:rsidR="009B50E6">
                  <w:rPr>
                    <w:rFonts w:ascii="MS Gothic" w:eastAsia="MS Gothic" w:hAnsi="MS Gothic" w:hint="eastAsia"/>
                    <w:sz w:val="20"/>
                    <w:szCs w:val="18"/>
                  </w:rPr>
                  <w:t>☐</w:t>
                </w:r>
              </w:sdtContent>
            </w:sdt>
          </w:p>
        </w:tc>
        <w:tc>
          <w:tcPr>
            <w:tcW w:w="1152" w:type="dxa"/>
            <w:tcBorders>
              <w:top w:val="nil"/>
              <w:left w:val="nil"/>
              <w:bottom w:val="nil"/>
              <w:right w:val="nil"/>
            </w:tcBorders>
          </w:tcPr>
          <w:p w:rsidR="00F3354B" w:rsidRPr="00F3354B" w:rsidRDefault="00F3354B" w:rsidP="0005495C">
            <w:pPr>
              <w:jc w:val="right"/>
              <w:rPr>
                <w:rFonts w:ascii="Times New Roman" w:hAnsi="Times New Roman"/>
                <w:b/>
              </w:rPr>
            </w:pPr>
            <w:r w:rsidRPr="00F3354B">
              <w:rPr>
                <w:rFonts w:ascii="Times New Roman" w:hAnsi="Times New Roman"/>
                <w:szCs w:val="18"/>
              </w:rPr>
              <w:t xml:space="preserve">No </w:t>
            </w:r>
            <w:sdt>
              <w:sdtPr>
                <w:rPr>
                  <w:sz w:val="20"/>
                  <w:szCs w:val="18"/>
                </w:rPr>
                <w:id w:val="-1217037653"/>
                <w14:checkbox>
                  <w14:checked w14:val="0"/>
                  <w14:checkedState w14:val="2612" w14:font="MS Gothic"/>
                  <w14:uncheckedState w14:val="2610" w14:font="MS Gothic"/>
                </w14:checkbox>
              </w:sdtPr>
              <w:sdtEndPr>
                <w:rPr>
                  <w:rFonts w:hint="eastAsia"/>
                </w:rPr>
              </w:sdtEndPr>
              <w:sdtContent>
                <w:r w:rsidR="009B50E6">
                  <w:rPr>
                    <w:rFonts w:ascii="MS Gothic" w:eastAsia="MS Gothic" w:hAnsi="MS Gothic" w:hint="eastAsia"/>
                    <w:sz w:val="20"/>
                    <w:szCs w:val="18"/>
                  </w:rPr>
                  <w:t>☐</w:t>
                </w:r>
              </w:sdtContent>
            </w:sdt>
          </w:p>
        </w:tc>
      </w:tr>
      <w:tr w:rsidR="00F3354B" w:rsidRPr="00F3354B" w:rsidTr="0005495C">
        <w:trPr>
          <w:trHeight w:val="288"/>
        </w:trPr>
        <w:tc>
          <w:tcPr>
            <w:tcW w:w="9360" w:type="dxa"/>
            <w:gridSpan w:val="3"/>
            <w:tcBorders>
              <w:top w:val="nil"/>
              <w:left w:val="nil"/>
              <w:bottom w:val="nil"/>
              <w:right w:val="nil"/>
            </w:tcBorders>
          </w:tcPr>
          <w:p w:rsidR="00F3354B" w:rsidRPr="00F3354B" w:rsidRDefault="00F3354B" w:rsidP="0005495C">
            <w:pPr>
              <w:rPr>
                <w:rFonts w:ascii="Times New Roman" w:hAnsi="Times New Roman"/>
              </w:rPr>
            </w:pPr>
            <w:r w:rsidRPr="00F3354B">
              <w:rPr>
                <w:rFonts w:ascii="Times New Roman" w:hAnsi="Times New Roman"/>
              </w:rPr>
              <w:t xml:space="preserve">If ‘Yes’, what was the amount? </w:t>
            </w:r>
          </w:p>
        </w:tc>
      </w:tr>
      <w:tr w:rsidR="00F3354B" w:rsidRPr="00F3354B" w:rsidTr="0005495C">
        <w:trPr>
          <w:trHeight w:val="360"/>
        </w:trPr>
        <w:tc>
          <w:tcPr>
            <w:tcW w:w="9360" w:type="dxa"/>
            <w:gridSpan w:val="3"/>
            <w:tcBorders>
              <w:top w:val="nil"/>
              <w:left w:val="nil"/>
              <w:bottom w:val="single" w:sz="4" w:space="0" w:color="auto"/>
              <w:right w:val="nil"/>
            </w:tcBorders>
          </w:tcPr>
          <w:p w:rsidR="00F3354B" w:rsidRPr="00F3354B" w:rsidRDefault="00F3354B" w:rsidP="0005495C">
            <w:pPr>
              <w:rPr>
                <w:rFonts w:ascii="Times New Roman" w:hAnsi="Times New Roman"/>
                <w:b/>
              </w:rPr>
            </w:pPr>
          </w:p>
        </w:tc>
      </w:tr>
    </w:tbl>
    <w:p w:rsidR="00F3354B" w:rsidRPr="00F3354B" w:rsidRDefault="00F3354B" w:rsidP="00F3354B">
      <w:pPr>
        <w:rPr>
          <w:sz w:val="4"/>
        </w:rPr>
      </w:pPr>
      <w:r w:rsidRPr="00F3354B">
        <w:rPr>
          <w:sz w:val="4"/>
        </w:rPr>
        <w:br/>
      </w:r>
      <w:r w:rsidRPr="00F3354B">
        <w:rPr>
          <w:sz w:val="4"/>
        </w:rPr>
        <w:br/>
      </w:r>
      <w:r w:rsidRPr="00F3354B">
        <w:rPr>
          <w:sz w:val="4"/>
        </w:rPr>
        <w:br/>
      </w:r>
      <w:r w:rsidRPr="00F3354B">
        <w:rPr>
          <w:sz w:val="4"/>
        </w:rPr>
        <w:br/>
      </w:r>
    </w:p>
    <w:p w:rsidR="00F3354B" w:rsidRDefault="00F3354B" w:rsidP="00F3354B">
      <w:pPr>
        <w:rPr>
          <w:sz w:val="2"/>
        </w:rPr>
      </w:pPr>
    </w:p>
    <w:p w:rsidR="00F3354B" w:rsidRDefault="00F3354B" w:rsidP="00F3354B">
      <w:pPr>
        <w:rPr>
          <w:sz w:val="2"/>
        </w:rPr>
      </w:pPr>
    </w:p>
    <w:p w:rsidR="00F3354B" w:rsidRDefault="00F3354B" w:rsidP="00F3354B">
      <w:pPr>
        <w:rPr>
          <w:sz w:val="2"/>
        </w:rPr>
      </w:pPr>
    </w:p>
    <w:p w:rsidR="00F3354B" w:rsidRDefault="00F3354B" w:rsidP="00F3354B">
      <w:pPr>
        <w:rPr>
          <w:sz w:val="2"/>
        </w:rPr>
      </w:pPr>
    </w:p>
    <w:p w:rsidR="00F3354B" w:rsidRDefault="00F3354B" w:rsidP="00F3354B">
      <w:pPr>
        <w:rPr>
          <w:sz w:val="2"/>
        </w:rPr>
      </w:pPr>
    </w:p>
    <w:p w:rsidR="00B532CC" w:rsidRDefault="00B532CC" w:rsidP="00F3354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F3354B" w:rsidRPr="0030234C" w:rsidRDefault="00F3354B" w:rsidP="00F3354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30234C">
        <w:rPr>
          <w:b/>
        </w:rPr>
        <w:t xml:space="preserve">Please attach the following: </w:t>
      </w:r>
    </w:p>
    <w:p w:rsidR="00F57B1C" w:rsidRPr="0030234C" w:rsidRDefault="00F57B1C" w:rsidP="00F3354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2"/>
        </w:rPr>
      </w:pPr>
    </w:p>
    <w:p w:rsidR="00F3354B" w:rsidRPr="0030234C" w:rsidRDefault="00F3354B" w:rsidP="00F3354B">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Cs w:val="22"/>
        </w:rPr>
      </w:pPr>
      <w:r w:rsidRPr="0030234C">
        <w:rPr>
          <w:b/>
          <w:szCs w:val="22"/>
        </w:rPr>
        <w:t>Essay</w:t>
      </w:r>
      <w:r w:rsidRPr="0030234C">
        <w:rPr>
          <w:szCs w:val="22"/>
        </w:rPr>
        <w:t xml:space="preserve"> (1-3 pages): Thoroughly describe the project for which you are requesting funds and explain its relationship to your IMP major or minor. Is it your final project? Is it associated with an IMP independent study or internship? If not, how is it an essential part of your IMP education? </w:t>
      </w:r>
    </w:p>
    <w:p w:rsidR="00F3354B" w:rsidRPr="0030234C" w:rsidRDefault="00F3354B" w:rsidP="00F3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F3354B" w:rsidRPr="0030234C" w:rsidRDefault="00F3354B" w:rsidP="00F3354B">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szCs w:val="22"/>
        </w:rPr>
      </w:pPr>
      <w:r w:rsidRPr="0030234C">
        <w:rPr>
          <w:b/>
          <w:szCs w:val="22"/>
        </w:rPr>
        <w:t>Budget</w:t>
      </w:r>
      <w:r w:rsidRPr="0030234C">
        <w:rPr>
          <w:szCs w:val="22"/>
        </w:rPr>
        <w:t xml:space="preserve"> (</w:t>
      </w:r>
      <w:proofErr w:type="gramStart"/>
      <w:r w:rsidRPr="0030234C">
        <w:rPr>
          <w:szCs w:val="22"/>
        </w:rPr>
        <w:t>1</w:t>
      </w:r>
      <w:proofErr w:type="gramEnd"/>
      <w:r w:rsidRPr="0030234C">
        <w:rPr>
          <w:szCs w:val="22"/>
        </w:rPr>
        <w:t xml:space="preserve"> page): Provide a list of anticipated expenses associated with the project. (The maximum amount of this grant is $500, but you may list more than $500 worth of expenses </w:t>
      </w:r>
      <w:proofErr w:type="gramStart"/>
      <w:r w:rsidRPr="0030234C">
        <w:rPr>
          <w:szCs w:val="22"/>
        </w:rPr>
        <w:t>in order to realistically demonstrate</w:t>
      </w:r>
      <w:proofErr w:type="gramEnd"/>
      <w:r w:rsidRPr="0030234C">
        <w:rPr>
          <w:szCs w:val="22"/>
        </w:rPr>
        <w:t xml:space="preserve"> the scope of your project.)</w:t>
      </w:r>
    </w:p>
    <w:p w:rsidR="00F3354B" w:rsidRPr="0030234C" w:rsidRDefault="00F3354B" w:rsidP="00F3354B">
      <w:pPr>
        <w:pStyle w:val="ListParagraph"/>
        <w:rPr>
          <w:b/>
          <w:szCs w:val="22"/>
        </w:rPr>
      </w:pPr>
    </w:p>
    <w:p w:rsidR="00F3354B" w:rsidRPr="0030234C" w:rsidRDefault="00F3354B" w:rsidP="00F3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2"/>
        </w:rPr>
      </w:pPr>
    </w:p>
    <w:p w:rsidR="00B532CC" w:rsidRDefault="00B532CC" w:rsidP="00F3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2"/>
        </w:rPr>
      </w:pPr>
    </w:p>
    <w:p w:rsidR="00B532CC" w:rsidRDefault="00B532CC" w:rsidP="00F3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2"/>
        </w:rPr>
      </w:pPr>
    </w:p>
    <w:p w:rsidR="00B532CC" w:rsidRDefault="00B532CC" w:rsidP="00F3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2"/>
        </w:rPr>
      </w:pPr>
    </w:p>
    <w:p w:rsidR="00B532CC" w:rsidRDefault="00B532CC" w:rsidP="00F3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2"/>
        </w:rPr>
      </w:pPr>
    </w:p>
    <w:p w:rsidR="00B532CC" w:rsidRDefault="00B532CC" w:rsidP="00F3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2"/>
        </w:rPr>
      </w:pPr>
    </w:p>
    <w:p w:rsidR="00B532CC" w:rsidRDefault="00B532CC" w:rsidP="00F3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2"/>
        </w:rPr>
      </w:pPr>
    </w:p>
    <w:p w:rsidR="00B532CC" w:rsidRDefault="00B532CC" w:rsidP="00F3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2"/>
        </w:rPr>
      </w:pPr>
    </w:p>
    <w:p w:rsidR="00F3354B" w:rsidRPr="0030234C" w:rsidRDefault="00F3354B" w:rsidP="00F3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30234C">
        <w:rPr>
          <w:b/>
        </w:rPr>
        <w:t xml:space="preserve">Please see the next page for additional instructions and deadlines. </w:t>
      </w:r>
    </w:p>
    <w:p w:rsidR="00FB7946" w:rsidRDefault="00FB7946" w:rsidP="00FB79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iCs/>
        </w:rPr>
      </w:pPr>
    </w:p>
    <w:p w:rsidR="00F3354B" w:rsidRDefault="00F3354B" w:rsidP="00FB79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iCs/>
        </w:rPr>
      </w:pPr>
    </w:p>
    <w:p w:rsidR="00F57B1C" w:rsidRDefault="00F57B1C" w:rsidP="00FB79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Cs/>
        </w:rPr>
      </w:pPr>
    </w:p>
    <w:p w:rsidR="00F57B1C" w:rsidRDefault="00F57B1C" w:rsidP="00FB79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Cs/>
        </w:rPr>
      </w:pPr>
    </w:p>
    <w:p w:rsidR="00F57B1C" w:rsidRDefault="00F57B1C" w:rsidP="00FB79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Cs/>
        </w:rPr>
      </w:pPr>
    </w:p>
    <w:p w:rsidR="00F57B1C" w:rsidRDefault="00F57B1C" w:rsidP="00FB79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Cs/>
        </w:rPr>
      </w:pPr>
    </w:p>
    <w:p w:rsidR="00FB7946" w:rsidRDefault="00FB7946" w:rsidP="00FB79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Cs/>
        </w:rPr>
      </w:pPr>
      <w:bookmarkStart w:id="0" w:name="_GoBack"/>
      <w:bookmarkEnd w:id="0"/>
      <w:r>
        <w:rPr>
          <w:b/>
          <w:bCs/>
          <w:iCs/>
        </w:rPr>
        <w:t>Eligibility</w:t>
      </w:r>
    </w:p>
    <w:p w:rsidR="00FB7946" w:rsidRDefault="00FB7946" w:rsidP="00FB79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Cs/>
        </w:rPr>
      </w:pPr>
    </w:p>
    <w:p w:rsidR="00FB7946" w:rsidRDefault="00FB7946" w:rsidP="00FB79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rPr>
      </w:pPr>
      <w:r>
        <w:rPr>
          <w:bCs/>
          <w:iCs/>
        </w:rPr>
        <w:t xml:space="preserve">Current students pursuing a major or minor in the Individualized Major Program are eligible to apply for the IMP Special Expenses Grant. Each student may receive the grant one time </w:t>
      </w:r>
      <w:proofErr w:type="gramStart"/>
      <w:r>
        <w:rPr>
          <w:bCs/>
          <w:iCs/>
        </w:rPr>
        <w:t>in the amount of</w:t>
      </w:r>
      <w:proofErr w:type="gramEnd"/>
      <w:r>
        <w:rPr>
          <w:bCs/>
          <w:iCs/>
        </w:rPr>
        <w:t xml:space="preserve"> $500, or multiple times adding up to $500. </w:t>
      </w:r>
    </w:p>
    <w:p w:rsidR="00FB7946" w:rsidRDefault="00FB7946" w:rsidP="00FB79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rPr>
      </w:pPr>
    </w:p>
    <w:p w:rsidR="00FB7946" w:rsidRDefault="00FB7946" w:rsidP="00FB79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rPr>
      </w:pPr>
      <w:r>
        <w:rPr>
          <w:bCs/>
          <w:iCs/>
        </w:rPr>
        <w:t xml:space="preserve">This grant is intended to defray expenses associated with completing an IMP major or minor which are </w:t>
      </w:r>
      <w:proofErr w:type="gramStart"/>
      <w:r>
        <w:rPr>
          <w:bCs/>
          <w:iCs/>
        </w:rPr>
        <w:t>above and beyond</w:t>
      </w:r>
      <w:proofErr w:type="gramEnd"/>
      <w:r>
        <w:rPr>
          <w:bCs/>
          <w:iCs/>
        </w:rPr>
        <w:t xml:space="preserve"> the standard costs of attendance. It </w:t>
      </w:r>
      <w:proofErr w:type="gramStart"/>
      <w:r>
        <w:rPr>
          <w:bCs/>
          <w:iCs/>
        </w:rPr>
        <w:t>can be used</w:t>
      </w:r>
      <w:proofErr w:type="gramEnd"/>
      <w:r>
        <w:rPr>
          <w:bCs/>
          <w:iCs/>
        </w:rPr>
        <w:t xml:space="preserve"> to cover costs incurred in completing the IMP final project, the cost of attending a professional conference, or another indispensable component of the program of study. </w:t>
      </w:r>
    </w:p>
    <w:p w:rsidR="00FB7946" w:rsidRDefault="00FB7946" w:rsidP="00FB79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rPr>
      </w:pPr>
    </w:p>
    <w:p w:rsidR="00FB7946" w:rsidRDefault="00FB7946" w:rsidP="00FB79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rPr>
      </w:pPr>
      <w:proofErr w:type="gramStart"/>
      <w:r>
        <w:rPr>
          <w:bCs/>
          <w:iCs/>
        </w:rPr>
        <w:t>Grant applications are reviewed by the IMP Advisory Committee</w:t>
      </w:r>
      <w:proofErr w:type="gramEnd"/>
      <w:r>
        <w:rPr>
          <w:bCs/>
          <w:iCs/>
        </w:rPr>
        <w:t xml:space="preserve">. Clear and detailed descriptions of your project and the necessity of your expenses stand the best chance of </w:t>
      </w:r>
      <w:proofErr w:type="gramStart"/>
      <w:r>
        <w:rPr>
          <w:bCs/>
          <w:iCs/>
        </w:rPr>
        <w:t>being funded</w:t>
      </w:r>
      <w:proofErr w:type="gramEnd"/>
      <w:r>
        <w:rPr>
          <w:bCs/>
          <w:iCs/>
        </w:rPr>
        <w:t xml:space="preserve">. The committee generally will </w:t>
      </w:r>
      <w:r>
        <w:rPr>
          <w:bCs/>
          <w:i/>
          <w:iCs/>
        </w:rPr>
        <w:t>not</w:t>
      </w:r>
      <w:r>
        <w:rPr>
          <w:bCs/>
          <w:iCs/>
        </w:rPr>
        <w:t xml:space="preserve"> approve grant requests for IU tuition and fees or for durable equipment such as computers. </w:t>
      </w:r>
    </w:p>
    <w:p w:rsidR="00FB7946" w:rsidRDefault="00FB7946" w:rsidP="00FB79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rPr>
      </w:pPr>
    </w:p>
    <w:p w:rsidR="00FB7946" w:rsidRDefault="00FB7946" w:rsidP="00FB79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rPr>
      </w:pPr>
      <w:r>
        <w:rPr>
          <w:b/>
          <w:bCs/>
          <w:iCs/>
        </w:rPr>
        <w:t>Reimbursement Process</w:t>
      </w:r>
    </w:p>
    <w:p w:rsidR="00FB7946" w:rsidRDefault="00FB7946" w:rsidP="00FB79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rPr>
      </w:pPr>
    </w:p>
    <w:p w:rsidR="00FB7946" w:rsidRDefault="00FB7946" w:rsidP="00FB79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rPr>
      </w:pPr>
      <w:r w:rsidRPr="00F1311B">
        <w:rPr>
          <w:bCs/>
          <w:iCs/>
        </w:rPr>
        <w:t xml:space="preserve">This grant </w:t>
      </w:r>
      <w:proofErr w:type="gramStart"/>
      <w:r w:rsidRPr="00F1311B">
        <w:rPr>
          <w:bCs/>
          <w:iCs/>
        </w:rPr>
        <w:t>is intended</w:t>
      </w:r>
      <w:proofErr w:type="gramEnd"/>
      <w:r w:rsidRPr="00F1311B">
        <w:rPr>
          <w:bCs/>
          <w:iCs/>
        </w:rPr>
        <w:t xml:space="preserve"> as a reimbursement for actual expenses. </w:t>
      </w:r>
      <w:r>
        <w:rPr>
          <w:bCs/>
          <w:iCs/>
        </w:rPr>
        <w:t xml:space="preserve">Students whose grant applications </w:t>
      </w:r>
      <w:proofErr w:type="gramStart"/>
      <w:r>
        <w:rPr>
          <w:bCs/>
          <w:iCs/>
        </w:rPr>
        <w:t>are approved</w:t>
      </w:r>
      <w:proofErr w:type="gramEnd"/>
      <w:r>
        <w:rPr>
          <w:bCs/>
          <w:iCs/>
        </w:rPr>
        <w:t xml:space="preserve"> must submit</w:t>
      </w:r>
      <w:r w:rsidRPr="00F1311B">
        <w:rPr>
          <w:bCs/>
          <w:iCs/>
        </w:rPr>
        <w:t xml:space="preserve"> original, itemized receipts</w:t>
      </w:r>
      <w:r>
        <w:rPr>
          <w:bCs/>
          <w:iCs/>
        </w:rPr>
        <w:t xml:space="preserve"> to the IMP office. Once all receipts </w:t>
      </w:r>
      <w:proofErr w:type="gramStart"/>
      <w:r>
        <w:rPr>
          <w:bCs/>
          <w:iCs/>
        </w:rPr>
        <w:t>have been submitted</w:t>
      </w:r>
      <w:proofErr w:type="gramEnd"/>
      <w:r>
        <w:rPr>
          <w:bCs/>
          <w:iCs/>
        </w:rPr>
        <w:t>, the IMP will post a scholarship for the total amount of the receipts</w:t>
      </w:r>
      <w:r w:rsidR="00F1311B">
        <w:rPr>
          <w:bCs/>
          <w:iCs/>
        </w:rPr>
        <w:t xml:space="preserve"> to the student’s bursar account</w:t>
      </w:r>
      <w:r>
        <w:rPr>
          <w:bCs/>
          <w:iCs/>
        </w:rPr>
        <w:t xml:space="preserve"> (not to exceed the approved maximum, which is usually $500). </w:t>
      </w:r>
    </w:p>
    <w:p w:rsidR="00FB7946" w:rsidRDefault="00FB7946" w:rsidP="00FB79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rPr>
      </w:pPr>
    </w:p>
    <w:p w:rsidR="00FB7946" w:rsidRDefault="00FB7946" w:rsidP="00FB79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rPr>
      </w:pPr>
      <w:r>
        <w:rPr>
          <w:bCs/>
          <w:iCs/>
        </w:rPr>
        <w:t xml:space="preserve">Scholarship funds </w:t>
      </w:r>
      <w:proofErr w:type="gramStart"/>
      <w:r>
        <w:rPr>
          <w:bCs/>
          <w:iCs/>
        </w:rPr>
        <w:t>will first be applied</w:t>
      </w:r>
      <w:proofErr w:type="gramEnd"/>
      <w:r>
        <w:rPr>
          <w:bCs/>
          <w:iCs/>
        </w:rPr>
        <w:t xml:space="preserve"> to any outstanding charges on your bursar account. After all current charges are </w:t>
      </w:r>
      <w:proofErr w:type="gramStart"/>
      <w:r>
        <w:rPr>
          <w:bCs/>
          <w:iCs/>
        </w:rPr>
        <w:t>paid,</w:t>
      </w:r>
      <w:proofErr w:type="gramEnd"/>
      <w:r>
        <w:rPr>
          <w:bCs/>
          <w:iCs/>
        </w:rPr>
        <w:t xml:space="preserve"> any credit balance will be refunded to you by the Office of the Bursar. If you are receiving need-based federal financial aid (for example, Stafford loans), </w:t>
      </w:r>
      <w:proofErr w:type="gramStart"/>
      <w:r>
        <w:rPr>
          <w:bCs/>
          <w:iCs/>
        </w:rPr>
        <w:t>the scholarship may be used by IU’s</w:t>
      </w:r>
      <w:proofErr w:type="gramEnd"/>
      <w:r>
        <w:rPr>
          <w:bCs/>
          <w:iCs/>
        </w:rPr>
        <w:t xml:space="preserve"> Office of Student Financial Assistance (OSFA) to reduce your student loan burden. </w:t>
      </w:r>
    </w:p>
    <w:p w:rsidR="00FB7946" w:rsidRDefault="00FB7946" w:rsidP="00FB79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rPr>
      </w:pPr>
    </w:p>
    <w:p w:rsidR="00FB7946" w:rsidRDefault="00FB7946" w:rsidP="00FB79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Cs/>
        </w:rPr>
      </w:pPr>
      <w:r>
        <w:rPr>
          <w:b/>
          <w:bCs/>
          <w:iCs/>
        </w:rPr>
        <w:t>Deadlines</w:t>
      </w:r>
    </w:p>
    <w:p w:rsidR="00FB7946" w:rsidRDefault="00FB7946" w:rsidP="00FB79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Cs/>
        </w:rPr>
      </w:pPr>
    </w:p>
    <w:p w:rsidR="00FB7946" w:rsidRPr="006A1E2B" w:rsidRDefault="00F1311B" w:rsidP="00F1311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Cs/>
        </w:rPr>
      </w:pPr>
      <w:r>
        <w:rPr>
          <w:bCs/>
          <w:iCs/>
        </w:rPr>
        <w:t>Email</w:t>
      </w:r>
      <w:r w:rsidR="00FB7946">
        <w:rPr>
          <w:bCs/>
          <w:iCs/>
        </w:rPr>
        <w:t xml:space="preserve"> completed applications to the IMP office </w:t>
      </w:r>
      <w:r>
        <w:rPr>
          <w:bCs/>
          <w:iCs/>
        </w:rPr>
        <w:t xml:space="preserve">via </w:t>
      </w:r>
      <w:hyperlink r:id="rId7" w:history="1">
        <w:r w:rsidRPr="00F1311B">
          <w:rPr>
            <w:rStyle w:val="Hyperlink"/>
            <w:bCs/>
            <w:iCs/>
          </w:rPr>
          <w:t>imp@indiana.edu</w:t>
        </w:r>
      </w:hyperlink>
      <w:r>
        <w:rPr>
          <w:bCs/>
          <w:iCs/>
        </w:rPr>
        <w:t>.</w:t>
      </w:r>
      <w:r w:rsidR="00FB7946">
        <w:rPr>
          <w:bCs/>
          <w:iCs/>
        </w:rPr>
        <w:t xml:space="preserve"> Applications </w:t>
      </w:r>
      <w:proofErr w:type="gramStart"/>
      <w:r w:rsidR="00FB7946">
        <w:rPr>
          <w:bCs/>
          <w:iCs/>
        </w:rPr>
        <w:t>are accepted</w:t>
      </w:r>
      <w:proofErr w:type="gramEnd"/>
      <w:r w:rsidR="00FB7946">
        <w:rPr>
          <w:bCs/>
          <w:iCs/>
        </w:rPr>
        <w:t xml:space="preserve"> on a rolling basis throughout the year. However, </w:t>
      </w:r>
      <w:r w:rsidR="00FB7946" w:rsidRPr="00F1311B">
        <w:rPr>
          <w:bCs/>
          <w:iCs/>
        </w:rPr>
        <w:t>students who are in their final semester</w:t>
      </w:r>
      <w:r w:rsidR="00FB7946">
        <w:rPr>
          <w:b/>
          <w:bCs/>
          <w:iCs/>
        </w:rPr>
        <w:t xml:space="preserve"> </w:t>
      </w:r>
      <w:r w:rsidR="00FB7946" w:rsidRPr="00DF055E">
        <w:rPr>
          <w:bCs/>
          <w:iCs/>
        </w:rPr>
        <w:t xml:space="preserve">must adhere to the </w:t>
      </w:r>
      <w:r>
        <w:rPr>
          <w:bCs/>
          <w:iCs/>
        </w:rPr>
        <w:t xml:space="preserve">deadlines set each semester on the IMP website. Please see </w:t>
      </w:r>
      <w:hyperlink r:id="rId8" w:history="1">
        <w:r w:rsidRPr="00F1311B">
          <w:rPr>
            <w:rStyle w:val="Hyperlink"/>
            <w:bCs/>
            <w:iCs/>
          </w:rPr>
          <w:t>https://imp.indiana.edu/majors/financialaid.shtml#specialexpenses</w:t>
        </w:r>
      </w:hyperlink>
      <w:r>
        <w:rPr>
          <w:bCs/>
          <w:iCs/>
        </w:rPr>
        <w:t xml:space="preserve"> for additional details. </w:t>
      </w:r>
    </w:p>
    <w:p w:rsidR="00FB7946" w:rsidRDefault="00FB7946" w:rsidP="00FB7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624B91" w:rsidRPr="00F1311B" w:rsidRDefault="00FB7946" w:rsidP="00FB7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1311B">
        <w:t>We cannot guarantee</w:t>
      </w:r>
      <w:r w:rsidR="00F1311B">
        <w:t xml:space="preserve"> reimbursement if receipts are submitted l</w:t>
      </w:r>
      <w:r w:rsidRPr="00F1311B">
        <w:t xml:space="preserve">ate.   </w:t>
      </w:r>
      <w:r w:rsidR="00907696" w:rsidRPr="00F1311B">
        <w:br/>
      </w:r>
      <w:r w:rsidR="00346CB1" w:rsidRPr="00F1311B">
        <w:rPr>
          <w:sz w:val="20"/>
        </w:rPr>
        <w:br/>
      </w:r>
    </w:p>
    <w:sectPr w:rsidR="00624B91" w:rsidRPr="00F1311B" w:rsidSect="001A3F71">
      <w:headerReference w:type="default" r:id="rId9"/>
      <w:footerReference w:type="default" r:id="rId10"/>
      <w:pgSz w:w="12240" w:h="15840"/>
      <w:pgMar w:top="144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E1D" w:rsidRDefault="00F50E1D" w:rsidP="001A3F71">
      <w:r>
        <w:separator/>
      </w:r>
    </w:p>
  </w:endnote>
  <w:endnote w:type="continuationSeparator" w:id="0">
    <w:p w:rsidR="00F50E1D" w:rsidRDefault="00F50E1D" w:rsidP="001A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F71" w:rsidRPr="00EA2AA8" w:rsidRDefault="00EA2AA8" w:rsidP="00EA2AA8">
    <w:pPr>
      <w:pStyle w:val="Footer"/>
      <w:jc w:val="center"/>
      <w:rPr>
        <w:sz w:val="17"/>
        <w:szCs w:val="17"/>
      </w:rPr>
    </w:pPr>
    <w:r w:rsidRPr="00EA2AA8">
      <w:rPr>
        <w:sz w:val="17"/>
        <w:szCs w:val="17"/>
      </w:rPr>
      <w:t>Individualized Major Program</w:t>
    </w:r>
    <w:r w:rsidR="00560E8B">
      <w:rPr>
        <w:sz w:val="17"/>
        <w:szCs w:val="17"/>
      </w:rPr>
      <w:t xml:space="preserve"> </w:t>
    </w:r>
    <w:r w:rsidRPr="00EA2AA8">
      <w:rPr>
        <w:sz w:val="17"/>
        <w:szCs w:val="17"/>
      </w:rPr>
      <w:t xml:space="preserve">  </w:t>
    </w:r>
    <w:r w:rsidR="00560E8B">
      <w:rPr>
        <w:sz w:val="17"/>
        <w:szCs w:val="17"/>
      </w:rPr>
      <w:t xml:space="preserve">  </w:t>
    </w:r>
    <w:r w:rsidRPr="00EA2AA8">
      <w:rPr>
        <w:sz w:val="17"/>
        <w:szCs w:val="17"/>
      </w:rPr>
      <w:t xml:space="preserve">  </w:t>
    </w:r>
    <w:r w:rsidR="00560E8B">
      <w:rPr>
        <w:sz w:val="17"/>
        <w:szCs w:val="17"/>
      </w:rPr>
      <w:t xml:space="preserve">    </w:t>
    </w:r>
    <w:r w:rsidR="00F1311B">
      <w:rPr>
        <w:sz w:val="17"/>
        <w:szCs w:val="17"/>
      </w:rPr>
      <w:t xml:space="preserve"> Lindley Hall 2</w:t>
    </w:r>
    <w:r w:rsidRPr="00EA2AA8">
      <w:rPr>
        <w:sz w:val="17"/>
        <w:szCs w:val="17"/>
      </w:rPr>
      <w:t xml:space="preserve">01D     </w:t>
    </w:r>
    <w:r w:rsidR="00560E8B">
      <w:rPr>
        <w:sz w:val="17"/>
        <w:szCs w:val="17"/>
      </w:rPr>
      <w:t xml:space="preserve">       </w:t>
    </w:r>
    <w:r w:rsidRPr="00EA2AA8">
      <w:rPr>
        <w:sz w:val="17"/>
        <w:szCs w:val="17"/>
      </w:rPr>
      <w:t xml:space="preserve">(812) 855-9588   </w:t>
    </w:r>
    <w:r w:rsidR="00560E8B">
      <w:rPr>
        <w:sz w:val="17"/>
        <w:szCs w:val="17"/>
      </w:rPr>
      <w:t xml:space="preserve">   </w:t>
    </w:r>
    <w:r w:rsidRPr="00EA2AA8">
      <w:rPr>
        <w:sz w:val="17"/>
        <w:szCs w:val="17"/>
      </w:rPr>
      <w:t xml:space="preserve"> </w:t>
    </w:r>
    <w:r w:rsidR="00560E8B">
      <w:rPr>
        <w:sz w:val="17"/>
        <w:szCs w:val="17"/>
      </w:rPr>
      <w:t xml:space="preserve">  </w:t>
    </w:r>
    <w:r w:rsidRPr="00EA2AA8">
      <w:rPr>
        <w:sz w:val="17"/>
        <w:szCs w:val="17"/>
      </w:rPr>
      <w:t xml:space="preserve"> </w:t>
    </w:r>
    <w:r w:rsidR="00560E8B">
      <w:rPr>
        <w:sz w:val="17"/>
        <w:szCs w:val="17"/>
      </w:rPr>
      <w:t xml:space="preserve">  </w:t>
    </w:r>
    <w:r w:rsidRPr="00EA2AA8">
      <w:rPr>
        <w:sz w:val="17"/>
        <w:szCs w:val="17"/>
      </w:rPr>
      <w:t xml:space="preserve">imp@indiana.edu  </w:t>
    </w:r>
    <w:r w:rsidR="00560E8B">
      <w:rPr>
        <w:sz w:val="17"/>
        <w:szCs w:val="17"/>
      </w:rPr>
      <w:t xml:space="preserve"> </w:t>
    </w:r>
    <w:r w:rsidRPr="00EA2AA8">
      <w:rPr>
        <w:sz w:val="17"/>
        <w:szCs w:val="17"/>
      </w:rPr>
      <w:t xml:space="preserve"> </w:t>
    </w:r>
    <w:r w:rsidR="00560E8B">
      <w:rPr>
        <w:sz w:val="17"/>
        <w:szCs w:val="17"/>
      </w:rPr>
      <w:t xml:space="preserve"> </w:t>
    </w:r>
    <w:r w:rsidRPr="00EA2AA8">
      <w:rPr>
        <w:sz w:val="17"/>
        <w:szCs w:val="17"/>
      </w:rPr>
      <w:t xml:space="preserve"> </w:t>
    </w:r>
    <w:r w:rsidR="00560E8B">
      <w:rPr>
        <w:sz w:val="17"/>
        <w:szCs w:val="17"/>
      </w:rPr>
      <w:t xml:space="preserve">     </w:t>
    </w:r>
    <w:r w:rsidRPr="00EA2AA8">
      <w:rPr>
        <w:sz w:val="17"/>
        <w:szCs w:val="17"/>
      </w:rPr>
      <w:t xml:space="preserve"> www.indiana.edu/~imp</w:t>
    </w:r>
    <w:r w:rsidR="001A3F71" w:rsidRPr="00EA2AA8">
      <w:rPr>
        <w:sz w:val="17"/>
        <w:szCs w:val="17"/>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E1D" w:rsidRDefault="00F50E1D" w:rsidP="001A3F71">
      <w:r>
        <w:separator/>
      </w:r>
    </w:p>
  </w:footnote>
  <w:footnote w:type="continuationSeparator" w:id="0">
    <w:p w:rsidR="00F50E1D" w:rsidRDefault="00F50E1D" w:rsidP="001A3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F71" w:rsidRDefault="009B50E6" w:rsidP="001A3F71">
    <w:pPr>
      <w:pStyle w:val="Header"/>
      <w:jc w:val="center"/>
      <w:rPr>
        <w:b/>
        <w:bCs/>
        <w:u w:val="words"/>
      </w:rPr>
    </w:pPr>
    <w:r w:rsidRPr="001A3F71">
      <w:rPr>
        <w:b/>
        <w:noProof/>
        <w:u w:val="words"/>
      </w:rPr>
      <w:drawing>
        <wp:inline distT="0" distB="0" distL="0" distR="0">
          <wp:extent cx="1306195" cy="1021080"/>
          <wp:effectExtent l="0" t="0" r="0" b="0"/>
          <wp:docPr id="1" name="Picture 1" descr="W:\Student Services Assistant\Graphic Design Stuff\IU Wordmarks\Individ_Major_IUB\Individ_Major_IUB\VERTICAL\V_TIFF\IUB_Indmajor.V.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tudent Services Assistant\Graphic Design Stuff\IU Wordmarks\Individ_Major_IUB\Individ_Major_IUB\VERTICAL\V_TIFF\IUB_Indmajor.V.CMYK.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1021080"/>
                  </a:xfrm>
                  <a:prstGeom prst="rect">
                    <a:avLst/>
                  </a:prstGeom>
                  <a:noFill/>
                  <a:ln>
                    <a:noFill/>
                  </a:ln>
                </pic:spPr>
              </pic:pic>
            </a:graphicData>
          </a:graphic>
        </wp:inline>
      </w:drawing>
    </w:r>
  </w:p>
  <w:p w:rsidR="001A3F71" w:rsidRDefault="001A3F71" w:rsidP="001A3F71">
    <w:pPr>
      <w:pStyle w:val="Header"/>
      <w:jc w:val="center"/>
      <w:rPr>
        <w:b/>
        <w:bCs/>
        <w:u w:val="words"/>
      </w:rPr>
    </w:pPr>
  </w:p>
  <w:p w:rsidR="001A3F71" w:rsidRPr="000474E3" w:rsidRDefault="00FB7946" w:rsidP="001A3F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i/>
        <w:iCs/>
        <w:sz w:val="32"/>
      </w:rPr>
    </w:pPr>
    <w:r>
      <w:rPr>
        <w:b/>
        <w:bCs/>
        <w:sz w:val="32"/>
      </w:rPr>
      <w:t>SPECIAL EXPENSES GRANT APPLICATION</w:t>
    </w:r>
  </w:p>
  <w:p w:rsidR="001A3F71" w:rsidRDefault="001A3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0D9A"/>
    <w:multiLevelType w:val="hybridMultilevel"/>
    <w:tmpl w:val="B1BE4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06D81"/>
    <w:multiLevelType w:val="hybridMultilevel"/>
    <w:tmpl w:val="7952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47286"/>
    <w:multiLevelType w:val="hybridMultilevel"/>
    <w:tmpl w:val="1480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63179A"/>
    <w:multiLevelType w:val="hybridMultilevel"/>
    <w:tmpl w:val="8474B9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8AD"/>
    <w:rsid w:val="00070B3F"/>
    <w:rsid w:val="000B58AD"/>
    <w:rsid w:val="00120E6C"/>
    <w:rsid w:val="00124514"/>
    <w:rsid w:val="001A3F71"/>
    <w:rsid w:val="001B74F8"/>
    <w:rsid w:val="00284301"/>
    <w:rsid w:val="002B4AD3"/>
    <w:rsid w:val="002E4EED"/>
    <w:rsid w:val="00346CB1"/>
    <w:rsid w:val="003549B3"/>
    <w:rsid w:val="0037644B"/>
    <w:rsid w:val="0040141D"/>
    <w:rsid w:val="00426C56"/>
    <w:rsid w:val="0047498C"/>
    <w:rsid w:val="0048253B"/>
    <w:rsid w:val="00560E8B"/>
    <w:rsid w:val="005A388C"/>
    <w:rsid w:val="005B3775"/>
    <w:rsid w:val="005E2CF5"/>
    <w:rsid w:val="00624B91"/>
    <w:rsid w:val="00677355"/>
    <w:rsid w:val="0068586F"/>
    <w:rsid w:val="006913EE"/>
    <w:rsid w:val="006A0936"/>
    <w:rsid w:val="00704094"/>
    <w:rsid w:val="0073449B"/>
    <w:rsid w:val="0075555B"/>
    <w:rsid w:val="00782372"/>
    <w:rsid w:val="00795B7A"/>
    <w:rsid w:val="007F4B73"/>
    <w:rsid w:val="00830C4A"/>
    <w:rsid w:val="00894451"/>
    <w:rsid w:val="008B7618"/>
    <w:rsid w:val="009053B2"/>
    <w:rsid w:val="00905788"/>
    <w:rsid w:val="00907696"/>
    <w:rsid w:val="009675C9"/>
    <w:rsid w:val="009A7543"/>
    <w:rsid w:val="009B50E6"/>
    <w:rsid w:val="009E50AD"/>
    <w:rsid w:val="00A00D7B"/>
    <w:rsid w:val="00A32245"/>
    <w:rsid w:val="00AE3175"/>
    <w:rsid w:val="00AE5457"/>
    <w:rsid w:val="00B162FD"/>
    <w:rsid w:val="00B306FE"/>
    <w:rsid w:val="00B35F88"/>
    <w:rsid w:val="00B532CC"/>
    <w:rsid w:val="00B813F6"/>
    <w:rsid w:val="00B8412F"/>
    <w:rsid w:val="00BE0033"/>
    <w:rsid w:val="00C04ECB"/>
    <w:rsid w:val="00C11789"/>
    <w:rsid w:val="00C55629"/>
    <w:rsid w:val="00C847BD"/>
    <w:rsid w:val="00D37D00"/>
    <w:rsid w:val="00DE62D6"/>
    <w:rsid w:val="00E04433"/>
    <w:rsid w:val="00E64212"/>
    <w:rsid w:val="00E91FDD"/>
    <w:rsid w:val="00EA2AA8"/>
    <w:rsid w:val="00EA3356"/>
    <w:rsid w:val="00EF2878"/>
    <w:rsid w:val="00F03530"/>
    <w:rsid w:val="00F1311B"/>
    <w:rsid w:val="00F32863"/>
    <w:rsid w:val="00F3354B"/>
    <w:rsid w:val="00F50E1D"/>
    <w:rsid w:val="00F522D9"/>
    <w:rsid w:val="00F57B1C"/>
    <w:rsid w:val="00FB7946"/>
    <w:rsid w:val="00FD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48C6CC4"/>
  <w15:chartTrackingRefBased/>
  <w15:docId w15:val="{FE2C77B5-0DA1-4CB4-91A5-1C510836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D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6FE"/>
    <w:pPr>
      <w:ind w:left="720"/>
    </w:pPr>
  </w:style>
  <w:style w:type="paragraph" w:styleId="BalloonText">
    <w:name w:val="Balloon Text"/>
    <w:basedOn w:val="Normal"/>
    <w:link w:val="BalloonTextChar"/>
    <w:rsid w:val="008B7618"/>
    <w:rPr>
      <w:rFonts w:ascii="Segoe UI" w:hAnsi="Segoe UI" w:cs="Segoe UI"/>
      <w:sz w:val="18"/>
      <w:szCs w:val="18"/>
    </w:rPr>
  </w:style>
  <w:style w:type="character" w:customStyle="1" w:styleId="BalloonTextChar">
    <w:name w:val="Balloon Text Char"/>
    <w:link w:val="BalloonText"/>
    <w:rsid w:val="008B7618"/>
    <w:rPr>
      <w:rFonts w:ascii="Segoe UI" w:hAnsi="Segoe UI" w:cs="Segoe UI"/>
      <w:sz w:val="18"/>
      <w:szCs w:val="18"/>
    </w:rPr>
  </w:style>
  <w:style w:type="paragraph" w:styleId="Header">
    <w:name w:val="header"/>
    <w:basedOn w:val="Normal"/>
    <w:link w:val="HeaderChar"/>
    <w:rsid w:val="001A3F71"/>
    <w:pPr>
      <w:tabs>
        <w:tab w:val="center" w:pos="4680"/>
        <w:tab w:val="right" w:pos="9360"/>
      </w:tabs>
    </w:pPr>
  </w:style>
  <w:style w:type="character" w:customStyle="1" w:styleId="HeaderChar">
    <w:name w:val="Header Char"/>
    <w:link w:val="Header"/>
    <w:rsid w:val="001A3F71"/>
    <w:rPr>
      <w:sz w:val="24"/>
      <w:szCs w:val="24"/>
    </w:rPr>
  </w:style>
  <w:style w:type="paragraph" w:styleId="Footer">
    <w:name w:val="footer"/>
    <w:basedOn w:val="Normal"/>
    <w:link w:val="FooterChar"/>
    <w:uiPriority w:val="99"/>
    <w:rsid w:val="001A3F71"/>
    <w:pPr>
      <w:tabs>
        <w:tab w:val="center" w:pos="4680"/>
        <w:tab w:val="right" w:pos="9360"/>
      </w:tabs>
    </w:pPr>
  </w:style>
  <w:style w:type="character" w:customStyle="1" w:styleId="FooterChar">
    <w:name w:val="Footer Char"/>
    <w:link w:val="Footer"/>
    <w:uiPriority w:val="99"/>
    <w:rsid w:val="001A3F71"/>
    <w:rPr>
      <w:sz w:val="24"/>
      <w:szCs w:val="24"/>
    </w:rPr>
  </w:style>
  <w:style w:type="character" w:styleId="Hyperlink">
    <w:name w:val="Hyperlink"/>
    <w:basedOn w:val="DefaultParagraphFont"/>
    <w:rsid w:val="00F1311B"/>
    <w:rPr>
      <w:color w:val="0563C1" w:themeColor="hyperlink"/>
      <w:u w:val="single"/>
    </w:rPr>
  </w:style>
  <w:style w:type="table" w:styleId="TableGrid">
    <w:name w:val="Table Grid"/>
    <w:basedOn w:val="TableNormal"/>
    <w:uiPriority w:val="39"/>
    <w:rsid w:val="00F335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50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p.indiana.edu/majors/financialaid.shtml%23specialexpen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mp@indiana.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24"/>
    <w:rsid w:val="00AF0924"/>
    <w:rsid w:val="00C9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B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Kate Minelli</vt:lpstr>
    </vt:vector>
  </TitlesOfParts>
  <Company>Indiana University</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 Minelli</dc:title>
  <dc:subject/>
  <dc:creator>CITO</dc:creator>
  <cp:keywords/>
  <cp:lastModifiedBy>Maria Latham</cp:lastModifiedBy>
  <cp:revision>4</cp:revision>
  <cp:lastPrinted>2019-05-29T18:02:00Z</cp:lastPrinted>
  <dcterms:created xsi:type="dcterms:W3CDTF">2021-03-02T18:21:00Z</dcterms:created>
  <dcterms:modified xsi:type="dcterms:W3CDTF">2021-03-02T18:27:00Z</dcterms:modified>
</cp:coreProperties>
</file>